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b/>
          <w:bCs/>
          <w:i/>
          <w:iCs/>
          <w:color w:val="000000"/>
          <w:sz w:val="30"/>
          <w:szCs w:val="30"/>
          <w:lang w:eastAsia="fr-FR"/>
        </w:rPr>
        <w:t xml:space="preserve">  Rencontre pour soi ou </w:t>
      </w:r>
      <w:proofErr w:type="spellStart"/>
      <w:r w:rsidRPr="00647A04">
        <w:rPr>
          <w:rFonts w:ascii="Times New Roman" w:eastAsia="Times New Roman" w:hAnsi="Times New Roman" w:cs="Times New Roman"/>
          <w:b/>
          <w:bCs/>
          <w:i/>
          <w:iCs/>
          <w:color w:val="000000"/>
          <w:sz w:val="30"/>
          <w:szCs w:val="30"/>
          <w:lang w:eastAsia="fr-FR"/>
        </w:rPr>
        <w:t>Re</w:t>
      </w:r>
      <w:proofErr w:type="spellEnd"/>
      <w:r w:rsidRPr="00647A04">
        <w:rPr>
          <w:rFonts w:ascii="Times New Roman" w:eastAsia="Times New Roman" w:hAnsi="Times New Roman" w:cs="Times New Roman"/>
          <w:b/>
          <w:bCs/>
          <w:i/>
          <w:iCs/>
          <w:color w:val="000000"/>
          <w:sz w:val="30"/>
          <w:szCs w:val="30"/>
          <w:lang w:eastAsia="fr-FR"/>
        </w:rPr>
        <w:t xml:space="preserve"> connexion</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sz w:val="30"/>
          <w:szCs w:val="30"/>
          <w:lang w:eastAsia="fr-FR"/>
        </w:rPr>
        <w:br/>
      </w:r>
      <w:r w:rsidRPr="00647A04">
        <w:rPr>
          <w:rFonts w:ascii="Times New Roman" w:eastAsia="Times New Roman" w:hAnsi="Times New Roman" w:cs="Times New Roman"/>
          <w:i/>
          <w:iCs/>
          <w:color w:val="000000"/>
          <w:sz w:val="30"/>
          <w:szCs w:val="30"/>
          <w:lang w:eastAsia="fr-FR"/>
        </w:rPr>
        <w:t>Art vibratoire et subtil, dimension illimitée expérimentés lors des enseignements de Silvain DECOSTERD.</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Seule la pensée suffit à faire bouger le corps dans le bon alignement, sans aucun besoin du toucher.</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Parce qu'en chacun de nous, je sais un trésor inestimable, qu'il me plaît de nommer: lumière, je partage ce moment de reconnexion avec cette lumière que je conçois comme l'ensemble des fréquences de l'être que nous sommes.</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Pendant une  " Rencontre pour soi ",  cette lumière arrive à la conscience, et installe cette conscience dans la lumière.</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Dans le " Respect de Soi ", dans l'instant présent, le" Ici et Maintenant ", en silence, chacun devient acteur et créateur de la vie.</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 xml:space="preserve">Dans l'expérimentation de l'énergie de guérison, les possibles s'éveillent </w:t>
      </w:r>
      <w:proofErr w:type="gramStart"/>
      <w:r w:rsidRPr="00647A04">
        <w:rPr>
          <w:rFonts w:ascii="Times New Roman" w:eastAsia="Times New Roman" w:hAnsi="Times New Roman" w:cs="Times New Roman"/>
          <w:i/>
          <w:iCs/>
          <w:color w:val="000000"/>
          <w:sz w:val="30"/>
          <w:szCs w:val="30"/>
          <w:lang w:eastAsia="fr-FR"/>
        </w:rPr>
        <w:t>ou</w:t>
      </w:r>
      <w:proofErr w:type="gramEnd"/>
      <w:r w:rsidRPr="00647A04">
        <w:rPr>
          <w:rFonts w:ascii="Times New Roman" w:eastAsia="Times New Roman" w:hAnsi="Times New Roman" w:cs="Times New Roman"/>
          <w:i/>
          <w:iCs/>
          <w:color w:val="000000"/>
          <w:sz w:val="30"/>
          <w:szCs w:val="30"/>
          <w:lang w:eastAsia="fr-FR"/>
        </w:rPr>
        <w:t xml:space="preserve"> se réveillent, l'énergie de vie s'intensifie.</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C’est un moment privilégié de silence qui permet l'harmonisation de l'être dans toutes ses dimensions. </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 Alignement physique (nuque, omoplates, bassin, sacrum)</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Sur le plan physique, l'atlas est la 1ère cervicale qui soutient la tête et lui assure la mobilité. Le centre est creux. Cette vertèbre est également la porte du système nerveux central qui diffuse les informations dans la colonne vertébrale.</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 xml:space="preserve">- La région de l'atlas est aussi au plan éthérique la zone des mémoires profondes et le passage des énergies cosmiques et telluriques qui circulent en permanence entre les vertèbres. La circulation d'énergie au </w:t>
      </w:r>
      <w:proofErr w:type="spellStart"/>
      <w:r w:rsidRPr="00647A04">
        <w:rPr>
          <w:rFonts w:ascii="Times New Roman" w:eastAsia="Times New Roman" w:hAnsi="Times New Roman" w:cs="Times New Roman"/>
          <w:i/>
          <w:iCs/>
          <w:color w:val="000000"/>
          <w:sz w:val="30"/>
          <w:szCs w:val="30"/>
          <w:lang w:eastAsia="fr-FR"/>
        </w:rPr>
        <w:t>coeur</w:t>
      </w:r>
      <w:proofErr w:type="spellEnd"/>
      <w:r w:rsidRPr="00647A04">
        <w:rPr>
          <w:rFonts w:ascii="Times New Roman" w:eastAsia="Times New Roman" w:hAnsi="Times New Roman" w:cs="Times New Roman"/>
          <w:i/>
          <w:iCs/>
          <w:color w:val="000000"/>
          <w:sz w:val="30"/>
          <w:szCs w:val="30"/>
          <w:lang w:eastAsia="fr-FR"/>
        </w:rPr>
        <w:t xml:space="preserve"> de l'atlas structure l'être.</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 xml:space="preserve"> Des recherches menées dans les années 90 ont montré que la plupart des humains naissent avec l'atlas déboîté à des degrés divers suivant les individus. Chocs et accidents de la vie quotidienne peuvent également aggraver ce déplacement originel, jusqu'à comprimer excessivement les vaisseaux sanguins et/ou la </w:t>
      </w:r>
      <w:proofErr w:type="spellStart"/>
      <w:r w:rsidRPr="00647A04">
        <w:rPr>
          <w:rFonts w:ascii="Times New Roman" w:eastAsia="Times New Roman" w:hAnsi="Times New Roman" w:cs="Times New Roman"/>
          <w:i/>
          <w:iCs/>
          <w:color w:val="000000"/>
          <w:sz w:val="30"/>
          <w:szCs w:val="30"/>
          <w:lang w:eastAsia="fr-FR"/>
        </w:rPr>
        <w:t>mœlle</w:t>
      </w:r>
      <w:proofErr w:type="spellEnd"/>
      <w:r w:rsidRPr="00647A04">
        <w:rPr>
          <w:rFonts w:ascii="Times New Roman" w:eastAsia="Times New Roman" w:hAnsi="Times New Roman" w:cs="Times New Roman"/>
          <w:i/>
          <w:iCs/>
          <w:color w:val="000000"/>
          <w:sz w:val="30"/>
          <w:szCs w:val="30"/>
          <w:lang w:eastAsia="fr-FR"/>
        </w:rPr>
        <w:t xml:space="preserve"> épinière, dès lors, peuvent apparaître divers maux, troubles ou dysfonctionnements physiques et neurologiques.</w:t>
      </w:r>
    </w:p>
    <w:p w:rsidR="00647A04" w:rsidRPr="00647A04" w:rsidRDefault="00647A04" w:rsidP="00647A04">
      <w:pPr>
        <w:spacing w:after="0" w:line="240" w:lineRule="auto"/>
        <w:rPr>
          <w:rFonts w:ascii="Times New Roman" w:eastAsia="Times New Roman" w:hAnsi="Times New Roman" w:cs="Times New Roman"/>
          <w:sz w:val="30"/>
          <w:szCs w:val="30"/>
          <w:lang w:eastAsia="fr-FR"/>
        </w:rPr>
      </w:pPr>
    </w:p>
    <w:p w:rsidR="00647A04" w:rsidRPr="00647A04" w:rsidRDefault="00647A04" w:rsidP="00647A04">
      <w:pPr>
        <w:spacing w:after="0" w:line="240" w:lineRule="auto"/>
        <w:rPr>
          <w:rFonts w:ascii="Times New Roman" w:eastAsia="Times New Roman" w:hAnsi="Times New Roman" w:cs="Times New Roman"/>
          <w:sz w:val="30"/>
          <w:szCs w:val="30"/>
          <w:lang w:eastAsia="fr-FR"/>
        </w:rPr>
      </w:pPr>
      <w:r w:rsidRPr="00647A04">
        <w:rPr>
          <w:rFonts w:ascii="Times New Roman" w:eastAsia="Times New Roman" w:hAnsi="Times New Roman" w:cs="Times New Roman"/>
          <w:i/>
          <w:iCs/>
          <w:color w:val="000000"/>
          <w:sz w:val="30"/>
          <w:szCs w:val="30"/>
          <w:lang w:eastAsia="fr-FR"/>
        </w:rPr>
        <w:t>L'origine des troubles est traitée en rééquilibrant l'alignement nuque, omoplates, bassin, sacrum</w:t>
      </w:r>
      <w:proofErr w:type="gramStart"/>
      <w:r w:rsidRPr="00647A04">
        <w:rPr>
          <w:rFonts w:ascii="Times New Roman" w:eastAsia="Times New Roman" w:hAnsi="Times New Roman" w:cs="Times New Roman"/>
          <w:sz w:val="30"/>
          <w:szCs w:val="30"/>
          <w:lang w:eastAsia="fr-FR"/>
        </w:rPr>
        <w:t>..</w:t>
      </w:r>
      <w:proofErr w:type="gramEnd"/>
      <w:r w:rsidRPr="00647A04">
        <w:rPr>
          <w:rFonts w:ascii="Times New Roman" w:eastAsia="Times New Roman" w:hAnsi="Times New Roman" w:cs="Times New Roman"/>
          <w:sz w:val="30"/>
          <w:szCs w:val="30"/>
          <w:lang w:eastAsia="fr-FR"/>
        </w:rPr>
        <w:t> </w:t>
      </w:r>
    </w:p>
    <w:p w:rsidR="00056837" w:rsidRDefault="00056837">
      <w:bookmarkStart w:id="0" w:name="_GoBack"/>
      <w:bookmarkEnd w:id="0"/>
    </w:p>
    <w:sectPr w:rsidR="00056837" w:rsidSect="00647A0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04"/>
    <w:rsid w:val="00056837"/>
    <w:rsid w:val="00647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3721">
      <w:bodyDiv w:val="1"/>
      <w:marLeft w:val="0"/>
      <w:marRight w:val="0"/>
      <w:marTop w:val="0"/>
      <w:marBottom w:val="0"/>
      <w:divBdr>
        <w:top w:val="none" w:sz="0" w:space="0" w:color="auto"/>
        <w:left w:val="none" w:sz="0" w:space="0" w:color="auto"/>
        <w:bottom w:val="none" w:sz="0" w:space="0" w:color="auto"/>
        <w:right w:val="none" w:sz="0" w:space="0" w:color="auto"/>
      </w:divBdr>
      <w:divsChild>
        <w:div w:id="593782003">
          <w:marLeft w:val="0"/>
          <w:marRight w:val="0"/>
          <w:marTop w:val="0"/>
          <w:marBottom w:val="0"/>
          <w:divBdr>
            <w:top w:val="none" w:sz="0" w:space="0" w:color="auto"/>
            <w:left w:val="none" w:sz="0" w:space="0" w:color="auto"/>
            <w:bottom w:val="none" w:sz="0" w:space="0" w:color="auto"/>
            <w:right w:val="none" w:sz="0" w:space="0" w:color="auto"/>
          </w:divBdr>
        </w:div>
        <w:div w:id="1430006181">
          <w:marLeft w:val="0"/>
          <w:marRight w:val="0"/>
          <w:marTop w:val="0"/>
          <w:marBottom w:val="0"/>
          <w:divBdr>
            <w:top w:val="none" w:sz="0" w:space="0" w:color="auto"/>
            <w:left w:val="none" w:sz="0" w:space="0" w:color="auto"/>
            <w:bottom w:val="none" w:sz="0" w:space="0" w:color="auto"/>
            <w:right w:val="none" w:sz="0" w:space="0" w:color="auto"/>
          </w:divBdr>
        </w:div>
        <w:div w:id="1089082186">
          <w:marLeft w:val="0"/>
          <w:marRight w:val="0"/>
          <w:marTop w:val="0"/>
          <w:marBottom w:val="0"/>
          <w:divBdr>
            <w:top w:val="none" w:sz="0" w:space="0" w:color="auto"/>
            <w:left w:val="none" w:sz="0" w:space="0" w:color="auto"/>
            <w:bottom w:val="none" w:sz="0" w:space="0" w:color="auto"/>
            <w:right w:val="none" w:sz="0" w:space="0" w:color="auto"/>
          </w:divBdr>
        </w:div>
        <w:div w:id="424159060">
          <w:marLeft w:val="0"/>
          <w:marRight w:val="0"/>
          <w:marTop w:val="0"/>
          <w:marBottom w:val="0"/>
          <w:divBdr>
            <w:top w:val="none" w:sz="0" w:space="0" w:color="auto"/>
            <w:left w:val="none" w:sz="0" w:space="0" w:color="auto"/>
            <w:bottom w:val="none" w:sz="0" w:space="0" w:color="auto"/>
            <w:right w:val="none" w:sz="0" w:space="0" w:color="auto"/>
          </w:divBdr>
        </w:div>
        <w:div w:id="1130979076">
          <w:marLeft w:val="0"/>
          <w:marRight w:val="0"/>
          <w:marTop w:val="0"/>
          <w:marBottom w:val="0"/>
          <w:divBdr>
            <w:top w:val="none" w:sz="0" w:space="0" w:color="auto"/>
            <w:left w:val="none" w:sz="0" w:space="0" w:color="auto"/>
            <w:bottom w:val="none" w:sz="0" w:space="0" w:color="auto"/>
            <w:right w:val="none" w:sz="0" w:space="0" w:color="auto"/>
          </w:divBdr>
        </w:div>
        <w:div w:id="899822709">
          <w:marLeft w:val="0"/>
          <w:marRight w:val="0"/>
          <w:marTop w:val="0"/>
          <w:marBottom w:val="0"/>
          <w:divBdr>
            <w:top w:val="none" w:sz="0" w:space="0" w:color="auto"/>
            <w:left w:val="none" w:sz="0" w:space="0" w:color="auto"/>
            <w:bottom w:val="none" w:sz="0" w:space="0" w:color="auto"/>
            <w:right w:val="none" w:sz="0" w:space="0" w:color="auto"/>
          </w:divBdr>
        </w:div>
        <w:div w:id="1920165085">
          <w:marLeft w:val="0"/>
          <w:marRight w:val="0"/>
          <w:marTop w:val="0"/>
          <w:marBottom w:val="0"/>
          <w:divBdr>
            <w:top w:val="none" w:sz="0" w:space="0" w:color="auto"/>
            <w:left w:val="none" w:sz="0" w:space="0" w:color="auto"/>
            <w:bottom w:val="none" w:sz="0" w:space="0" w:color="auto"/>
            <w:right w:val="none" w:sz="0" w:space="0" w:color="auto"/>
          </w:divBdr>
        </w:div>
        <w:div w:id="332686434">
          <w:marLeft w:val="0"/>
          <w:marRight w:val="0"/>
          <w:marTop w:val="0"/>
          <w:marBottom w:val="0"/>
          <w:divBdr>
            <w:top w:val="none" w:sz="0" w:space="0" w:color="auto"/>
            <w:left w:val="none" w:sz="0" w:space="0" w:color="auto"/>
            <w:bottom w:val="none" w:sz="0" w:space="0" w:color="auto"/>
            <w:right w:val="none" w:sz="0" w:space="0" w:color="auto"/>
          </w:divBdr>
        </w:div>
        <w:div w:id="475418763">
          <w:marLeft w:val="0"/>
          <w:marRight w:val="0"/>
          <w:marTop w:val="0"/>
          <w:marBottom w:val="0"/>
          <w:divBdr>
            <w:top w:val="none" w:sz="0" w:space="0" w:color="auto"/>
            <w:left w:val="none" w:sz="0" w:space="0" w:color="auto"/>
            <w:bottom w:val="none" w:sz="0" w:space="0" w:color="auto"/>
            <w:right w:val="none" w:sz="0" w:space="0" w:color="auto"/>
          </w:divBdr>
        </w:div>
        <w:div w:id="254439399">
          <w:marLeft w:val="0"/>
          <w:marRight w:val="0"/>
          <w:marTop w:val="0"/>
          <w:marBottom w:val="0"/>
          <w:divBdr>
            <w:top w:val="none" w:sz="0" w:space="0" w:color="auto"/>
            <w:left w:val="none" w:sz="0" w:space="0" w:color="auto"/>
            <w:bottom w:val="none" w:sz="0" w:space="0" w:color="auto"/>
            <w:right w:val="none" w:sz="0" w:space="0" w:color="auto"/>
          </w:divBdr>
        </w:div>
        <w:div w:id="726606054">
          <w:marLeft w:val="0"/>
          <w:marRight w:val="0"/>
          <w:marTop w:val="0"/>
          <w:marBottom w:val="0"/>
          <w:divBdr>
            <w:top w:val="none" w:sz="0" w:space="0" w:color="auto"/>
            <w:left w:val="none" w:sz="0" w:space="0" w:color="auto"/>
            <w:bottom w:val="none" w:sz="0" w:space="0" w:color="auto"/>
            <w:right w:val="none" w:sz="0" w:space="0" w:color="auto"/>
          </w:divBdr>
        </w:div>
        <w:div w:id="672802811">
          <w:marLeft w:val="0"/>
          <w:marRight w:val="0"/>
          <w:marTop w:val="0"/>
          <w:marBottom w:val="0"/>
          <w:divBdr>
            <w:top w:val="none" w:sz="0" w:space="0" w:color="auto"/>
            <w:left w:val="none" w:sz="0" w:space="0" w:color="auto"/>
            <w:bottom w:val="none" w:sz="0" w:space="0" w:color="auto"/>
            <w:right w:val="none" w:sz="0" w:space="0" w:color="auto"/>
          </w:divBdr>
        </w:div>
        <w:div w:id="1679497626">
          <w:marLeft w:val="0"/>
          <w:marRight w:val="0"/>
          <w:marTop w:val="0"/>
          <w:marBottom w:val="0"/>
          <w:divBdr>
            <w:top w:val="none" w:sz="0" w:space="0" w:color="auto"/>
            <w:left w:val="none" w:sz="0" w:space="0" w:color="auto"/>
            <w:bottom w:val="none" w:sz="0" w:space="0" w:color="auto"/>
            <w:right w:val="none" w:sz="0" w:space="0" w:color="auto"/>
          </w:divBdr>
        </w:div>
        <w:div w:id="952711613">
          <w:marLeft w:val="0"/>
          <w:marRight w:val="0"/>
          <w:marTop w:val="0"/>
          <w:marBottom w:val="0"/>
          <w:divBdr>
            <w:top w:val="none" w:sz="0" w:space="0" w:color="auto"/>
            <w:left w:val="none" w:sz="0" w:space="0" w:color="auto"/>
            <w:bottom w:val="none" w:sz="0" w:space="0" w:color="auto"/>
            <w:right w:val="none" w:sz="0" w:space="0" w:color="auto"/>
          </w:divBdr>
        </w:div>
        <w:div w:id="299068436">
          <w:marLeft w:val="0"/>
          <w:marRight w:val="0"/>
          <w:marTop w:val="0"/>
          <w:marBottom w:val="0"/>
          <w:divBdr>
            <w:top w:val="none" w:sz="0" w:space="0" w:color="auto"/>
            <w:left w:val="none" w:sz="0" w:space="0" w:color="auto"/>
            <w:bottom w:val="none" w:sz="0" w:space="0" w:color="auto"/>
            <w:right w:val="none" w:sz="0" w:space="0" w:color="auto"/>
          </w:divBdr>
        </w:div>
        <w:div w:id="1913852785">
          <w:marLeft w:val="0"/>
          <w:marRight w:val="0"/>
          <w:marTop w:val="0"/>
          <w:marBottom w:val="0"/>
          <w:divBdr>
            <w:top w:val="none" w:sz="0" w:space="0" w:color="auto"/>
            <w:left w:val="none" w:sz="0" w:space="0" w:color="auto"/>
            <w:bottom w:val="none" w:sz="0" w:space="0" w:color="auto"/>
            <w:right w:val="none" w:sz="0" w:space="0" w:color="auto"/>
          </w:divBdr>
        </w:div>
        <w:div w:id="1839075352">
          <w:marLeft w:val="0"/>
          <w:marRight w:val="0"/>
          <w:marTop w:val="0"/>
          <w:marBottom w:val="0"/>
          <w:divBdr>
            <w:top w:val="none" w:sz="0" w:space="0" w:color="auto"/>
            <w:left w:val="none" w:sz="0" w:space="0" w:color="auto"/>
            <w:bottom w:val="none" w:sz="0" w:space="0" w:color="auto"/>
            <w:right w:val="none" w:sz="0" w:space="0" w:color="auto"/>
          </w:divBdr>
        </w:div>
        <w:div w:id="128910375">
          <w:marLeft w:val="0"/>
          <w:marRight w:val="0"/>
          <w:marTop w:val="0"/>
          <w:marBottom w:val="0"/>
          <w:divBdr>
            <w:top w:val="none" w:sz="0" w:space="0" w:color="auto"/>
            <w:left w:val="none" w:sz="0" w:space="0" w:color="auto"/>
            <w:bottom w:val="none" w:sz="0" w:space="0" w:color="auto"/>
            <w:right w:val="none" w:sz="0" w:space="0" w:color="auto"/>
          </w:divBdr>
        </w:div>
        <w:div w:id="1745949292">
          <w:marLeft w:val="0"/>
          <w:marRight w:val="0"/>
          <w:marTop w:val="0"/>
          <w:marBottom w:val="0"/>
          <w:divBdr>
            <w:top w:val="none" w:sz="0" w:space="0" w:color="auto"/>
            <w:left w:val="none" w:sz="0" w:space="0" w:color="auto"/>
            <w:bottom w:val="none" w:sz="0" w:space="0" w:color="auto"/>
            <w:right w:val="none" w:sz="0" w:space="0" w:color="auto"/>
          </w:divBdr>
        </w:div>
        <w:div w:id="1245720571">
          <w:marLeft w:val="0"/>
          <w:marRight w:val="0"/>
          <w:marTop w:val="0"/>
          <w:marBottom w:val="0"/>
          <w:divBdr>
            <w:top w:val="none" w:sz="0" w:space="0" w:color="auto"/>
            <w:left w:val="none" w:sz="0" w:space="0" w:color="auto"/>
            <w:bottom w:val="none" w:sz="0" w:space="0" w:color="auto"/>
            <w:right w:val="none" w:sz="0" w:space="0" w:color="auto"/>
          </w:divBdr>
        </w:div>
        <w:div w:id="90795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1721</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2</cp:revision>
  <dcterms:created xsi:type="dcterms:W3CDTF">2015-11-04T18:34:00Z</dcterms:created>
  <dcterms:modified xsi:type="dcterms:W3CDTF">2015-11-04T18:35:00Z</dcterms:modified>
</cp:coreProperties>
</file>